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Jakob Glogauer, MA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Vaughan, Ontario |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jg.cmct@gmail.com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| (647) 680-5262 |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https://www.linkedin.com/in/jakobglogauer/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Summary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Highly motivated and results-driven communication and culture professional with strong skills in writing, research and storytelling. Eager to apply detail-oriented attention and creativity to the cultural industries and thought leadership. Strong work background in academia, think tanks and non-profits.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Skilled researcher, proficient in translating current trends and data into relevant and meaningful analysis. 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proficiency in social media management (Facebook, Instagram, X, TikTok).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Multi-disciplinary understanding within the fields of culture, communications, media studies, and policy.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Efficient in the use of Google Workspace and Microsoft Office (Word, Excel, PowerPoint, Outlook) for writing, documentation, and inquiries.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Education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Master of Arts (M.A.) in Communication and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Toronto Metropolitan University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and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York University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Toronto, Ontario | 2025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Completed a major research paper on urban connections to sports, funded by York University's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Academic Excellence Fund.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Courses concentrated on politics and policy, with research interests in popular culture, media, policy, and professional communications.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Awarded the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York University Graduate Fellowship.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Bachelor of Arts (B.A.) in Radio and Television Arts, Minor in Political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Toronto Metropolitan University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| Toronto, Ontario | 2022 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Concentration in Sport Media within the realm of Media Studies, with a minor in Political Science.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Graduated with distinction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attained recognition on the Faculty of Communication and Design's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Dean's List for the 2021-2022 academic year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Recipient of the "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Best First Year Project- Sport Media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" by the program faculty in 2019 (TARA Award).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Experience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Graduate Assistant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Toronto Metropolitan University, School of Professional Communication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2023-2024 | Remote 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Supported delivery of four undergraduate courses: CMN 216: Communication Revolutions, CMN 432: Communication in the Engineering Professions, CMN 480: Applied Research Methods I, and CMN 490: Applied Research Methods II.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Led breakout tutorial sessions and developed weekly lesson plans tailored to first-year and fourth-year communication students.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Applied AI tools to review student work and flag potential plagiarism, ensuring academic integrity.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Evaluated and graded diverse coursework, including essays, digital podcasts, and online discussion posts, providing detailed and constructive feedback.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Collaborated with course instructors and tenured faculty to discuss student progress, curriculum delivery, and course improvement strategies.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Editorial Assistant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The Hockey News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| 2022 | Remote 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Edited and fact-checked articles to ensure accuracy, clarity, and alignment with publication standards.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Transcribed and organized interview content to support timely story development and publication.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Collaborated with senior editors and writers on long-term editorial projects, contributing research, coordination, and content support.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Research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Associate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Frontier Centre for Public Policy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2021 | Remote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Conducted literature reviews, synthesized research findings, and developed evidence-based policy briefs.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Researched and wrote on diverse policy issues, ensuring arguments were grounded in robust data and analysis.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Fact-checked articles and reports to maintain accuracy and credibility.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Assisted in drafting and editing sections of major reports for publication.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Gathered, organized, and analyzed data to support ongoing policy projects.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Represented the organization by attending a virtual policy research conference and reporting key insights.</w:t>
      </w:r>
    </w:p>
    <w:p w:rsidR="00000000" w:rsidDel="00000000" w:rsidP="00000000" w:rsidRDefault="00000000" w:rsidRPr="00000000" w14:paraId="00000036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Research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and Innovation Associate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Toronto Metropolitan University — Office of the Vice-President, Research and Innovation (OVPRI)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| 2020 | Remote 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Supported the OVPRI Business Development team in the execution of programs and activities supporting various strategic initiatives.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Collected and organized program performance data to support program management and reporting responsibilities. 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Prepared market and technical background research, interviewing both applicants and industry partners. </w:t>
      </w:r>
    </w:p>
    <w:p w:rsidR="00000000" w:rsidDel="00000000" w:rsidP="00000000" w:rsidRDefault="00000000" w:rsidRPr="00000000" w14:paraId="0000003C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Communications Associate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B'nai Brith Canada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2019-2020 | Toronto, Ontario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Monitored current events across the Jewish community of Canada.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Sourced and identified potential stories for publication through the communications department.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Drafted press releases for critical organizational matters.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Wrote news stories as assigned on issues impacting the Jewish community and/or human rights.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Provided research and advocacy support for the League for Human Rights 24/7 Anti-Hate Hotline, Annual Audit of Antisemitic Incidents, and advocacy initiatives.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References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</w:rPr>
      </w:pPr>
      <w:bookmarkStart w:colFirst="0" w:colLast="0" w:name="_heading=h.ahti2prdm1tr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Available Upon Request</w:t>
      </w:r>
    </w:p>
    <w:sectPr>
      <w:headerReference r:id="rId9" w:type="default"/>
      <w:pgSz w:h="15840" w:w="12240" w:orient="portrait"/>
      <w:pgMar w:bottom="990" w:top="1440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Jakob Glogauer, MA</w:t>
    </w:r>
    <w:r w:rsidDel="00000000" w:rsidR="00000000" w:rsidRPr="00000000">
      <w:rPr>
        <w:rFonts w:ascii="Calibri" w:cs="Calibri" w:eastAsia="Calibri" w:hAnsi="Calibri"/>
        <w:rtl w:val="0"/>
      </w:rPr>
      <w:t xml:space="preserve"> | 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u w:val="single"/>
          <w:rtl w:val="0"/>
        </w:rPr>
        <w:t xml:space="preserve">jg.cmct@gmail.com</w:t>
      </w:r>
    </w:hyperlink>
    <w:r w:rsidDel="00000000" w:rsidR="00000000" w:rsidRPr="00000000">
      <w:rPr>
        <w:rFonts w:ascii="Calibri" w:cs="Calibri" w:eastAsia="Calibri" w:hAnsi="Calibri"/>
        <w:rtl w:val="0"/>
      </w:rPr>
      <w:t xml:space="preserve"> | (647) 680-5262.</w: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004A6E48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4A6E4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6E48"/>
  </w:style>
  <w:style w:type="paragraph" w:styleId="Footer">
    <w:name w:val="footer"/>
    <w:basedOn w:val="Normal"/>
    <w:link w:val="FooterChar"/>
    <w:uiPriority w:val="99"/>
    <w:unhideWhenUsed w:val="1"/>
    <w:rsid w:val="004A6E4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6E4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g.cmct@gmail.com" TargetMode="External"/><Relationship Id="rId8" Type="http://schemas.openxmlformats.org/officeDocument/2006/relationships/hyperlink" Target="https://www.linkedin.com/in/jakobglogaue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jg.cmc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I34lO3KtHq+RTPQy1DvAZKf8aA==">CgMxLjAyDmguYWh0aTJwcmRtMXRyOAByITFhSkZjbHU2VF9iYm1PcnVRSktkbmFpTVAtMTFjd2FQMw==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2025-09-11T13:28:00Z</dcterms:created>
  <dc:creator>JG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1d2e6102-9b48-4e50-a8cb-c5c7e3303712</vt:lpwstr>
  </property>
</Properties>
</file>