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431DF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jc w:val="center"/>
        <w:rPr>
          <w:rFonts w:ascii="Georgia-Bold" w:hAnsi="Georgia-Bold" w:cs="Georgia-Bold"/>
          <w:b/>
          <w:bCs/>
          <w:color w:val="5A5A5A"/>
          <w:sz w:val="52"/>
          <w:szCs w:val="52"/>
        </w:rPr>
      </w:pPr>
      <w:r>
        <w:rPr>
          <w:rFonts w:ascii="Georgia-Bold" w:hAnsi="Georgia-Bold" w:cs="Georgia-Bold"/>
          <w:b/>
          <w:bCs/>
          <w:color w:val="5A5A5A"/>
          <w:sz w:val="52"/>
          <w:szCs w:val="52"/>
        </w:rPr>
        <w:t>BRITTNEY CARUSO</w:t>
      </w:r>
    </w:p>
    <w:p w14:paraId="026A04F8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jc w:val="center"/>
        <w:rPr>
          <w:rFonts w:ascii="TrebuchetMS" w:hAnsi="TrebuchetMS" w:cs="TrebuchetMS"/>
          <w:color w:val="000000"/>
        </w:rPr>
      </w:pPr>
      <w:r>
        <w:rPr>
          <w:rFonts w:ascii="TrebuchetMS" w:hAnsi="TrebuchetMS" w:cs="TrebuchetMS"/>
          <w:color w:val="000000"/>
        </w:rPr>
        <w:t xml:space="preserve">42 </w:t>
      </w:r>
      <w:proofErr w:type="spellStart"/>
      <w:r>
        <w:rPr>
          <w:rFonts w:ascii="TrebuchetMS" w:hAnsi="TrebuchetMS" w:cs="TrebuchetMS"/>
          <w:color w:val="000000"/>
        </w:rPr>
        <w:t>Tianalee</w:t>
      </w:r>
      <w:proofErr w:type="spellEnd"/>
      <w:r>
        <w:rPr>
          <w:rFonts w:ascii="TrebuchetMS" w:hAnsi="TrebuchetMS" w:cs="TrebuchetMS"/>
          <w:color w:val="000000"/>
        </w:rPr>
        <w:t xml:space="preserve"> Crescent</w:t>
      </w:r>
    </w:p>
    <w:p w14:paraId="384D571D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jc w:val="center"/>
        <w:rPr>
          <w:rFonts w:ascii="TrebuchetMS" w:hAnsi="TrebuchetMS" w:cs="TrebuchetMS"/>
          <w:color w:val="000000"/>
        </w:rPr>
      </w:pPr>
      <w:r>
        <w:rPr>
          <w:rFonts w:ascii="TrebuchetMS" w:hAnsi="TrebuchetMS" w:cs="TrebuchetMS"/>
          <w:color w:val="000000"/>
        </w:rPr>
        <w:t>Brampton, Ontario L7A2x2</w:t>
      </w:r>
    </w:p>
    <w:p w14:paraId="0A13D626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jc w:val="center"/>
        <w:rPr>
          <w:rFonts w:ascii="TrebuchetMS" w:hAnsi="TrebuchetMS" w:cs="TrebuchetMS"/>
          <w:color w:val="000000"/>
        </w:rPr>
      </w:pPr>
      <w:r>
        <w:rPr>
          <w:rFonts w:ascii="TrebuchetMS" w:hAnsi="TrebuchetMS" w:cs="TrebuchetMS"/>
          <w:color w:val="000000"/>
        </w:rPr>
        <w:t>905-866-8318</w:t>
      </w:r>
    </w:p>
    <w:p w14:paraId="360B156B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jc w:val="center"/>
        <w:rPr>
          <w:rFonts w:ascii="TrebuchetMS" w:hAnsi="TrebuchetMS" w:cs="TrebuchetMS"/>
          <w:color w:val="0563C2"/>
        </w:rPr>
      </w:pPr>
      <w:r>
        <w:rPr>
          <w:rFonts w:ascii="TrebuchetMS" w:hAnsi="TrebuchetMS" w:cs="TrebuchetMS"/>
          <w:color w:val="0563C2"/>
        </w:rPr>
        <w:t>brittneyambercaruso@gmail.com</w:t>
      </w:r>
    </w:p>
    <w:p w14:paraId="62418AC0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OBJECTIVE: </w:t>
      </w:r>
      <w:r>
        <w:rPr>
          <w:rFonts w:ascii="Georgia" w:hAnsi="Georgia" w:cs="Georgia"/>
          <w:color w:val="000000"/>
        </w:rPr>
        <w:t>To obtain a position which will utilize, as well as maximize my skills and</w:t>
      </w:r>
    </w:p>
    <w:p w14:paraId="0774E2A3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>
        <w:rPr>
          <w:rFonts w:ascii="Georgia" w:hAnsi="Georgia" w:cs="Georgia"/>
          <w:color w:val="000000"/>
        </w:rPr>
        <w:t>expertise while offering the chance for advancement.</w:t>
      </w:r>
    </w:p>
    <w:p w14:paraId="3F957E02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</w:p>
    <w:p w14:paraId="2A27367F" w14:textId="4BCE2CB2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SPECIAL SKILLS:</w:t>
      </w:r>
    </w:p>
    <w:p w14:paraId="3D627137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Excellent team working skills</w:t>
      </w:r>
    </w:p>
    <w:p w14:paraId="049E24F9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Great computer skills</w:t>
      </w:r>
    </w:p>
    <w:p w14:paraId="41FD1DB4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Excellent verbal skills</w:t>
      </w:r>
    </w:p>
    <w:p w14:paraId="2669538A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Inventory management</w:t>
      </w:r>
    </w:p>
    <w:p w14:paraId="31B6A41C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Shipping &amp; Receiving skills</w:t>
      </w:r>
    </w:p>
    <w:p w14:paraId="46C28AE2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AS/400 Experience</w:t>
      </w:r>
    </w:p>
    <w:p w14:paraId="3056C93C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Certified pallet jack operator</w:t>
      </w:r>
    </w:p>
    <w:p w14:paraId="0C72C111" w14:textId="42C7CC66" w:rsidR="00FC6CDF" w:rsidRDefault="00FC6CDF" w:rsidP="00FC6CD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Deadline-driven</w:t>
      </w:r>
    </w:p>
    <w:p w14:paraId="2E4F6FB8" w14:textId="0BE9D727" w:rsidR="00FC6CDF" w:rsidRPr="00FC6CDF" w:rsidRDefault="00FC6CDF" w:rsidP="00FC6CD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4"/>
          <w:szCs w:val="24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 w:hint="eastAsia"/>
          <w:color w:val="000000"/>
        </w:rPr>
        <w:t xml:space="preserve"> </w:t>
      </w:r>
      <w:r w:rsidRPr="00FC6CDF">
        <w:rPr>
          <w:rFonts w:ascii="Georgia" w:hAnsi="Georgia" w:cs="Georgia"/>
          <w:color w:val="000000"/>
        </w:rPr>
        <w:t>Robo-Com Experience</w:t>
      </w:r>
    </w:p>
    <w:p w14:paraId="101F6F66" w14:textId="77777777" w:rsidR="00FC6CDF" w:rsidRPr="00FC6CDF" w:rsidRDefault="00FC6CDF" w:rsidP="00FC6CDF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</w:p>
    <w:p w14:paraId="29655A7B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WORK EXPERIENCE:</w:t>
      </w:r>
    </w:p>
    <w:p w14:paraId="199970F3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</w:p>
    <w:p w14:paraId="304CE817" w14:textId="24EFABAA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>
        <w:rPr>
          <w:rFonts w:ascii="Georgia" w:hAnsi="Georgia" w:cs="Georgia"/>
          <w:color w:val="000000"/>
        </w:rPr>
        <w:t>August 2005 – 2009</w:t>
      </w:r>
    </w:p>
    <w:p w14:paraId="3AA005CA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/>
          <w:bCs/>
          <w:color w:val="000000"/>
        </w:rPr>
      </w:pPr>
    </w:p>
    <w:p w14:paraId="1170982B" w14:textId="44C7A8B5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Georgia-Bold" w:hAnsi="Georgia-Bold" w:cs="Georgia-Bold"/>
          <w:b/>
          <w:bCs/>
          <w:color w:val="000000"/>
        </w:rPr>
        <w:t xml:space="preserve">Cashier/Hostess </w:t>
      </w:r>
      <w:r>
        <w:rPr>
          <w:rFonts w:ascii="Georgia" w:hAnsi="Georgia" w:cs="Georgia"/>
          <w:color w:val="000000"/>
        </w:rPr>
        <w:t>(part-time), Golden Griddle, Woodbridge ON</w:t>
      </w:r>
    </w:p>
    <w:p w14:paraId="278A6CFC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Assisted customers</w:t>
      </w:r>
    </w:p>
    <w:p w14:paraId="0483BE57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Operated a cash register regularly</w:t>
      </w:r>
    </w:p>
    <w:p w14:paraId="4D29CB53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Assisted other employees</w:t>
      </w:r>
    </w:p>
    <w:p w14:paraId="3C046269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</w:p>
    <w:p w14:paraId="576A0013" w14:textId="2E8EEC1A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>
        <w:rPr>
          <w:rFonts w:ascii="Georgia" w:hAnsi="Georgia" w:cs="Georgia"/>
          <w:color w:val="000000"/>
        </w:rPr>
        <w:t>September 2012 – September 2018</w:t>
      </w:r>
    </w:p>
    <w:p w14:paraId="2983EA7E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/>
          <w:bCs/>
          <w:color w:val="000000"/>
        </w:rPr>
      </w:pPr>
    </w:p>
    <w:p w14:paraId="1891B956" w14:textId="0F401C21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Georgia-Bold" w:hAnsi="Georgia-Bold" w:cs="Georgia-Bold"/>
          <w:b/>
          <w:bCs/>
          <w:color w:val="000000"/>
        </w:rPr>
        <w:t xml:space="preserve">Sorter </w:t>
      </w:r>
      <w:r>
        <w:rPr>
          <w:rFonts w:ascii="Georgia" w:hAnsi="Georgia" w:cs="Georgia"/>
          <w:color w:val="000000"/>
        </w:rPr>
        <w:t>(full-time), Costco Distribution Center, Vaughan ON</w:t>
      </w:r>
    </w:p>
    <w:p w14:paraId="297FE951" w14:textId="0FC8E075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Worked in a constant environment with fellow employees</w:t>
      </w:r>
    </w:p>
    <w:p w14:paraId="2B26906F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In charge of product</w:t>
      </w:r>
    </w:p>
    <w:p w14:paraId="017FBB29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Operated EPJ machinery</w:t>
      </w:r>
    </w:p>
    <w:p w14:paraId="4740B8BD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-Bold" w:hAnsi="Georgia-Bold" w:cs="Georgia-Bold"/>
          <w:b/>
          <w:bCs/>
          <w:color w:val="000000"/>
        </w:rPr>
      </w:pPr>
    </w:p>
    <w:p w14:paraId="1C3BB64A" w14:textId="2857B17C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Georgia-Bold" w:hAnsi="Georgia-Bold" w:cs="Georgia-Bold"/>
          <w:b/>
          <w:bCs/>
          <w:color w:val="000000"/>
        </w:rPr>
        <w:t xml:space="preserve">Receiver </w:t>
      </w:r>
      <w:r>
        <w:rPr>
          <w:rFonts w:ascii="Georgia" w:hAnsi="Georgia" w:cs="Georgia"/>
          <w:color w:val="000000"/>
        </w:rPr>
        <w:t>(full-time), Costco Distribution Center, Vaughan ON</w:t>
      </w:r>
    </w:p>
    <w:p w14:paraId="39CCF6AC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Receive orders from vendors</w:t>
      </w:r>
    </w:p>
    <w:p w14:paraId="071FF5E6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Check, count and update inventory bi-weekly</w:t>
      </w:r>
    </w:p>
    <w:p w14:paraId="70292668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Distribute orders to stores</w:t>
      </w:r>
    </w:p>
    <w:p w14:paraId="75B36A46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Key in weight into system</w:t>
      </w:r>
    </w:p>
    <w:p w14:paraId="7F01016D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>
        <w:rPr>
          <w:rFonts w:ascii="Georgia" w:hAnsi="Georgia" w:cs="Georgia"/>
          <w:color w:val="000000"/>
        </w:rPr>
        <w:lastRenderedPageBreak/>
        <w:t>October 2018 – July 2019</w:t>
      </w:r>
    </w:p>
    <w:p w14:paraId="7742B285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-Bold" w:hAnsi="Georgia-Bold" w:cs="Georgia-Bold"/>
          <w:b/>
          <w:bCs/>
          <w:color w:val="000000"/>
        </w:rPr>
      </w:pPr>
    </w:p>
    <w:p w14:paraId="64A0B87E" w14:textId="42CE1685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Georgia-Bold" w:hAnsi="Georgia-Bold" w:cs="Georgia-Bold"/>
          <w:b/>
          <w:bCs/>
          <w:color w:val="000000"/>
        </w:rPr>
        <w:t xml:space="preserve">Operations Consultant </w:t>
      </w:r>
      <w:r>
        <w:rPr>
          <w:rFonts w:ascii="Georgia" w:hAnsi="Georgia" w:cs="Georgia"/>
          <w:color w:val="000000"/>
        </w:rPr>
        <w:t>(part-time), Sephora, Brampton ON</w:t>
      </w:r>
    </w:p>
    <w:p w14:paraId="04D2AA65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Receive shipment</w:t>
      </w:r>
    </w:p>
    <w:p w14:paraId="20DF9865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Stock shelves</w:t>
      </w:r>
    </w:p>
    <w:p w14:paraId="3CE61AE8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Attend to customers</w:t>
      </w:r>
    </w:p>
    <w:p w14:paraId="62A3034E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Animate the store</w:t>
      </w:r>
    </w:p>
    <w:p w14:paraId="182E49B3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</w:p>
    <w:p w14:paraId="22C2BD0D" w14:textId="4BA8590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>
        <w:rPr>
          <w:rFonts w:ascii="Georgia" w:hAnsi="Georgia" w:cs="Georgia"/>
          <w:color w:val="000000"/>
        </w:rPr>
        <w:t xml:space="preserve">January 2019 </w:t>
      </w:r>
      <w:r w:rsidR="00005F88">
        <w:rPr>
          <w:rFonts w:ascii="Georgia" w:hAnsi="Georgia" w:cs="Georgia"/>
          <w:color w:val="000000"/>
        </w:rPr>
        <w:t>–</w:t>
      </w:r>
      <w:r>
        <w:rPr>
          <w:rFonts w:ascii="Georgia" w:hAnsi="Georgia" w:cs="Georgia"/>
          <w:color w:val="000000"/>
        </w:rPr>
        <w:t xml:space="preserve"> </w:t>
      </w:r>
      <w:r w:rsidR="00005F88">
        <w:rPr>
          <w:rFonts w:ascii="Georgia" w:hAnsi="Georgia" w:cs="Georgia"/>
          <w:color w:val="000000"/>
        </w:rPr>
        <w:t>September 2020</w:t>
      </w:r>
    </w:p>
    <w:p w14:paraId="09554AEE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/>
          <w:bCs/>
          <w:color w:val="000000"/>
        </w:rPr>
      </w:pPr>
    </w:p>
    <w:p w14:paraId="23DB5CEA" w14:textId="54C7A016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Georgia-Bold" w:hAnsi="Georgia-Bold" w:cs="Georgia-Bold"/>
          <w:b/>
          <w:bCs/>
          <w:color w:val="000000"/>
        </w:rPr>
        <w:t xml:space="preserve">Pet Food Specialist/Administrative Assistant </w:t>
      </w:r>
      <w:r>
        <w:rPr>
          <w:rFonts w:ascii="Georgia" w:hAnsi="Georgia" w:cs="Georgia"/>
          <w:color w:val="000000"/>
        </w:rPr>
        <w:t>(full-time), Global Pet Foods,</w:t>
      </w:r>
    </w:p>
    <w:p w14:paraId="31883189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Georgia" w:hAnsi="Georgia" w:cs="Georgia"/>
          <w:color w:val="000000"/>
        </w:rPr>
        <w:t>Brampton ON</w:t>
      </w:r>
    </w:p>
    <w:p w14:paraId="50E114E8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Make weekly pet food distribution orders</w:t>
      </w:r>
    </w:p>
    <w:p w14:paraId="65EBF4B3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Write cheques and manage payment to distributors</w:t>
      </w:r>
    </w:p>
    <w:p w14:paraId="281770DD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Receive shipments</w:t>
      </w:r>
    </w:p>
    <w:p w14:paraId="26518F1A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Assist customers depending on pets needs</w:t>
      </w:r>
    </w:p>
    <w:p w14:paraId="21EB907E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ZapfDingbatsITC" w:eastAsia="ZapfDingbatsITC" w:hAnsi="Georgia-Bold" w:cs="ZapfDingbatsITC" w:hint="eastAsia"/>
          <w:color w:val="000000"/>
        </w:rPr>
        <w:t>❖</w:t>
      </w:r>
      <w:r>
        <w:rPr>
          <w:rFonts w:ascii="ZapfDingbatsITC" w:eastAsia="ZapfDingbatsITC" w:hAnsi="Georgia-Bold" w:cs="ZapfDingbatsITC"/>
          <w:color w:val="000000"/>
        </w:rPr>
        <w:t xml:space="preserve"> </w:t>
      </w:r>
      <w:r>
        <w:rPr>
          <w:rFonts w:ascii="Georgia" w:hAnsi="Georgia" w:cs="Georgia"/>
          <w:color w:val="000000"/>
        </w:rPr>
        <w:t>Regularly stock shelves</w:t>
      </w:r>
    </w:p>
    <w:p w14:paraId="2BF5C2AE" w14:textId="146C358A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</w:p>
    <w:p w14:paraId="164EBA5D" w14:textId="170EEE26" w:rsidR="00005F88" w:rsidRDefault="00005F88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4"/>
          <w:szCs w:val="24"/>
        </w:rPr>
      </w:pPr>
      <w:r w:rsidRPr="00005F88">
        <w:rPr>
          <w:rFonts w:ascii="Georgia" w:hAnsi="Georgia" w:cs="Georgia"/>
          <w:color w:val="000000"/>
          <w:sz w:val="24"/>
          <w:szCs w:val="24"/>
        </w:rPr>
        <w:t>September 2020 – Present</w:t>
      </w:r>
    </w:p>
    <w:p w14:paraId="32D2DC8E" w14:textId="3EABE88C" w:rsidR="00005F88" w:rsidRDefault="00005F88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4"/>
          <w:szCs w:val="24"/>
        </w:rPr>
      </w:pPr>
      <w:r>
        <w:rPr>
          <w:rFonts w:ascii="Georgia" w:hAnsi="Georgia" w:cs="Georgia"/>
          <w:color w:val="000000"/>
          <w:sz w:val="24"/>
          <w:szCs w:val="24"/>
        </w:rPr>
        <w:tab/>
      </w:r>
    </w:p>
    <w:p w14:paraId="64051774" w14:textId="5C3B0780" w:rsidR="00005F88" w:rsidRDefault="00005F88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005F88">
        <w:rPr>
          <w:rFonts w:ascii="Georgia" w:hAnsi="Georgia" w:cs="Georgia"/>
          <w:color w:val="000000"/>
        </w:rPr>
        <w:tab/>
      </w:r>
      <w:r w:rsidRPr="00005F88">
        <w:rPr>
          <w:rFonts w:ascii="Georgia" w:hAnsi="Georgia" w:cs="Georgia"/>
          <w:b/>
          <w:bCs/>
          <w:color w:val="000000"/>
        </w:rPr>
        <w:t xml:space="preserve">Human Resources Administrator </w:t>
      </w:r>
      <w:r w:rsidRPr="00005F88">
        <w:rPr>
          <w:rFonts w:ascii="Georgia" w:hAnsi="Georgia" w:cs="Georgia"/>
          <w:color w:val="000000"/>
        </w:rPr>
        <w:t xml:space="preserve">(full-time), Tam Electric LTD. Toronto ON </w:t>
      </w:r>
    </w:p>
    <w:p w14:paraId="5F9BA29F" w14:textId="78CD1F89" w:rsidR="00005F88" w:rsidRPr="003717F2" w:rsidRDefault="00005F88" w:rsidP="003717F2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eastAsia="ZapfDingbatsITC" w:hAnsi="Georgia" w:cs="ZapfDingbatsITC"/>
          <w:color w:val="000000"/>
        </w:rPr>
      </w:pPr>
      <w:r w:rsidRPr="003717F2">
        <w:rPr>
          <w:rFonts w:ascii="Segoe UI Symbol" w:eastAsia="ZapfDingbatsITC" w:hAnsi="Segoe UI Symbol" w:cs="Segoe UI Symbol"/>
          <w:color w:val="000000"/>
        </w:rPr>
        <w:t>❖</w:t>
      </w:r>
      <w:r w:rsidRPr="003717F2">
        <w:rPr>
          <w:rFonts w:ascii="Georgia" w:eastAsia="ZapfDingbatsITC" w:hAnsi="Georgia" w:cs="ZapfDingbatsITC"/>
          <w:color w:val="000000"/>
        </w:rPr>
        <w:t xml:space="preserve"> Handle all Health &amp; Safety documentation</w:t>
      </w:r>
    </w:p>
    <w:p w14:paraId="703FD576" w14:textId="5AAE74FC" w:rsidR="00005F88" w:rsidRPr="003717F2" w:rsidRDefault="00005F88" w:rsidP="003717F2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eastAsia="ZapfDingbatsITC" w:hAnsi="Georgia" w:cs="ZapfDingbatsITC"/>
          <w:color w:val="000000"/>
        </w:rPr>
      </w:pPr>
      <w:r w:rsidRPr="003717F2">
        <w:rPr>
          <w:rFonts w:ascii="Segoe UI Symbol" w:eastAsia="ZapfDingbatsITC" w:hAnsi="Segoe UI Symbol" w:cs="Segoe UI Symbol"/>
          <w:color w:val="000000"/>
        </w:rPr>
        <w:t>❖</w:t>
      </w:r>
      <w:r w:rsidRPr="003717F2">
        <w:rPr>
          <w:rFonts w:ascii="Georgia" w:eastAsia="ZapfDingbatsITC" w:hAnsi="Georgia" w:cs="ZapfDingbatsITC"/>
          <w:color w:val="000000"/>
        </w:rPr>
        <w:t xml:space="preserve"> In charge of updating records pertaining to Health &amp; Safety</w:t>
      </w:r>
    </w:p>
    <w:p w14:paraId="71CAC727" w14:textId="270AC4A1" w:rsidR="00005F88" w:rsidRPr="003717F2" w:rsidRDefault="00005F88" w:rsidP="003717F2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eastAsia="ZapfDingbatsITC" w:hAnsi="Georgia" w:cs="ZapfDingbatsITC"/>
          <w:color w:val="000000"/>
        </w:rPr>
      </w:pPr>
      <w:r w:rsidRPr="003717F2">
        <w:rPr>
          <w:rFonts w:ascii="Segoe UI Symbol" w:eastAsia="ZapfDingbatsITC" w:hAnsi="Segoe UI Symbol" w:cs="Segoe UI Symbol"/>
          <w:color w:val="000000"/>
        </w:rPr>
        <w:t>❖</w:t>
      </w:r>
      <w:r w:rsidRPr="003717F2">
        <w:rPr>
          <w:rFonts w:ascii="Georgia" w:eastAsia="ZapfDingbatsITC" w:hAnsi="Georgia" w:cs="ZapfDingbatsITC"/>
          <w:color w:val="000000"/>
        </w:rPr>
        <w:t xml:space="preserve"> ESA Inspections</w:t>
      </w:r>
    </w:p>
    <w:p w14:paraId="63260CE8" w14:textId="3C38D710" w:rsidR="00005F88" w:rsidRPr="003717F2" w:rsidRDefault="00005F88" w:rsidP="003717F2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eastAsia="ZapfDingbatsITC" w:hAnsi="Georgia" w:cs="ZapfDingbatsITC"/>
          <w:color w:val="000000"/>
        </w:rPr>
      </w:pPr>
      <w:r w:rsidRPr="003717F2">
        <w:rPr>
          <w:rFonts w:ascii="Segoe UI Symbol" w:eastAsia="ZapfDingbatsITC" w:hAnsi="Segoe UI Symbol" w:cs="Segoe UI Symbol"/>
          <w:color w:val="000000"/>
        </w:rPr>
        <w:t>❖</w:t>
      </w:r>
      <w:r w:rsidRPr="003717F2">
        <w:rPr>
          <w:rFonts w:ascii="Georgia" w:eastAsia="ZapfDingbatsITC" w:hAnsi="Georgia" w:cs="ZapfDingbatsITC"/>
          <w:color w:val="000000"/>
        </w:rPr>
        <w:t xml:space="preserve"> Worked directly with builders regarding work orders &amp; repairs</w:t>
      </w:r>
    </w:p>
    <w:p w14:paraId="6B9F4F43" w14:textId="6553E463" w:rsidR="00005F88" w:rsidRPr="003717F2" w:rsidRDefault="00005F88" w:rsidP="003717F2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eastAsia="ZapfDingbatsITC" w:hAnsi="Georgia" w:cs="ZapfDingbatsITC"/>
          <w:color w:val="000000"/>
        </w:rPr>
      </w:pPr>
      <w:r w:rsidRPr="003717F2">
        <w:rPr>
          <w:rFonts w:ascii="Segoe UI Symbol" w:eastAsia="ZapfDingbatsITC" w:hAnsi="Segoe UI Symbol" w:cs="Segoe UI Symbol"/>
          <w:color w:val="000000"/>
        </w:rPr>
        <w:t>❖</w:t>
      </w:r>
      <w:r w:rsidRPr="003717F2">
        <w:rPr>
          <w:rFonts w:ascii="Georgia" w:eastAsia="ZapfDingbatsITC" w:hAnsi="Georgia" w:cs="ZapfDingbatsITC"/>
          <w:color w:val="000000"/>
        </w:rPr>
        <w:t xml:space="preserve"> In charge of setting up training sessions as well as re-training</w:t>
      </w:r>
    </w:p>
    <w:p w14:paraId="5E6D9B1B" w14:textId="49DAF9D1" w:rsidR="00005F88" w:rsidRPr="003717F2" w:rsidRDefault="00005F88" w:rsidP="003717F2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eastAsia="ZapfDingbatsITC" w:hAnsi="Georgia" w:cs="ZapfDingbatsITC"/>
          <w:color w:val="000000"/>
        </w:rPr>
      </w:pPr>
      <w:r w:rsidRPr="003717F2">
        <w:rPr>
          <w:rFonts w:ascii="ZapfDingbatsITC" w:eastAsia="ZapfDingbatsITC" w:hAnsi="Georgia-Bold" w:cs="ZapfDingbatsITC" w:hint="eastAsia"/>
          <w:color w:val="000000"/>
        </w:rPr>
        <w:t>❖</w:t>
      </w:r>
      <w:r w:rsidRPr="003717F2">
        <w:rPr>
          <w:rFonts w:ascii="ZapfDingbatsITC" w:eastAsia="ZapfDingbatsITC" w:hAnsi="Georgia-Bold" w:cs="ZapfDingbatsITC" w:hint="eastAsia"/>
          <w:color w:val="000000"/>
        </w:rPr>
        <w:t xml:space="preserve"> </w:t>
      </w:r>
      <w:r w:rsidRPr="003717F2">
        <w:rPr>
          <w:rFonts w:ascii="Georgia" w:eastAsia="ZapfDingbatsITC" w:hAnsi="Georgia" w:cs="ZapfDingbatsITC"/>
          <w:color w:val="000000"/>
        </w:rPr>
        <w:t>Accounts Payable for suppliers</w:t>
      </w:r>
    </w:p>
    <w:p w14:paraId="70AEAE40" w14:textId="42EEDD6E" w:rsidR="003717F2" w:rsidRPr="003717F2" w:rsidRDefault="003717F2" w:rsidP="003717F2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eastAsia="ZapfDingbatsITC" w:hAnsi="Georgia" w:cs="ZapfDingbatsITC"/>
          <w:color w:val="000000"/>
        </w:rPr>
      </w:pPr>
      <w:r w:rsidRPr="003717F2">
        <w:rPr>
          <w:rFonts w:ascii="ZapfDingbatsITC" w:eastAsia="ZapfDingbatsITC" w:hAnsi="Georgia-Bold" w:cs="ZapfDingbatsITC" w:hint="eastAsia"/>
          <w:color w:val="000000"/>
        </w:rPr>
        <w:t>❖</w:t>
      </w:r>
      <w:r w:rsidRPr="003717F2">
        <w:rPr>
          <w:rFonts w:ascii="Georgia" w:eastAsia="ZapfDingbatsITC" w:hAnsi="Georgia" w:cs="ZapfDingbatsITC"/>
          <w:color w:val="000000"/>
        </w:rPr>
        <w:t>Updating union 353 member hours</w:t>
      </w:r>
    </w:p>
    <w:p w14:paraId="58DC97DF" w14:textId="77777777" w:rsidR="00005F88" w:rsidRPr="00005F88" w:rsidRDefault="00005F88" w:rsidP="00005F88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</w:p>
    <w:p w14:paraId="4E4E416C" w14:textId="2B30B9DB" w:rsidR="00005F88" w:rsidRPr="00005F88" w:rsidRDefault="00005F88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>
        <w:rPr>
          <w:rFonts w:ascii="Georgia" w:hAnsi="Georgia" w:cs="Georgia"/>
          <w:color w:val="000000"/>
        </w:rPr>
        <w:tab/>
      </w:r>
    </w:p>
    <w:p w14:paraId="6269BA9A" w14:textId="77777777" w:rsidR="00005F88" w:rsidRDefault="00005F88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</w:p>
    <w:p w14:paraId="0019777C" w14:textId="77777777" w:rsidR="00005F88" w:rsidRDefault="00005F88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</w:p>
    <w:p w14:paraId="6DE439AE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</w:p>
    <w:p w14:paraId="65130684" w14:textId="0E3A4E8D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EDUCATION &amp; TRAINING:</w:t>
      </w:r>
    </w:p>
    <w:p w14:paraId="25EDE081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>
        <w:rPr>
          <w:rFonts w:ascii="Georgia" w:hAnsi="Georgia" w:cs="Georgia"/>
          <w:color w:val="000000"/>
        </w:rPr>
        <w:t>2008 – 2012</w:t>
      </w:r>
    </w:p>
    <w:p w14:paraId="31CA7394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Georgia-Bold" w:hAnsi="Georgia-Bold" w:cs="Georgia-Bold"/>
          <w:b/>
          <w:bCs/>
          <w:color w:val="000000"/>
        </w:rPr>
        <w:t xml:space="preserve">Grade 12 </w:t>
      </w:r>
      <w:r>
        <w:rPr>
          <w:rFonts w:ascii="Georgia" w:hAnsi="Georgia" w:cs="Georgia"/>
          <w:color w:val="000000"/>
        </w:rPr>
        <w:t>Fletchers Meadow Secondary School, Brampton Ontario L7A 2Z7</w:t>
      </w:r>
    </w:p>
    <w:p w14:paraId="130FF4B4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-Bold" w:hAnsi="Georgia-Bold" w:cs="Georgia-Bold"/>
          <w:b/>
          <w:bCs/>
          <w:color w:val="000000"/>
        </w:rPr>
      </w:pPr>
    </w:p>
    <w:p w14:paraId="26DE456B" w14:textId="5D9E7F7D" w:rsidR="00FC6CDF" w:rsidRP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color w:val="000000"/>
        </w:rPr>
      </w:pPr>
      <w:r w:rsidRPr="00FC6CDF">
        <w:rPr>
          <w:rFonts w:ascii="Georgia-Bold" w:hAnsi="Georgia-Bold" w:cs="Georgia-Bold"/>
          <w:color w:val="000000"/>
        </w:rPr>
        <w:t xml:space="preserve">2016 – 2019 </w:t>
      </w:r>
    </w:p>
    <w:p w14:paraId="3EC0CFE1" w14:textId="662B5164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Georgia-Bold" w:hAnsi="Georgia-Bold" w:cs="Georgia-Bold"/>
          <w:b/>
          <w:bCs/>
          <w:color w:val="000000"/>
        </w:rPr>
        <w:t xml:space="preserve">Human Resources Degree Program </w:t>
      </w:r>
      <w:r>
        <w:rPr>
          <w:rFonts w:ascii="Georgia" w:hAnsi="Georgia" w:cs="Georgia"/>
          <w:color w:val="000000"/>
        </w:rPr>
        <w:t>Sheridan College Davis Campus, Brampton</w:t>
      </w:r>
    </w:p>
    <w:p w14:paraId="05F3BFC9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color w:val="000000"/>
        </w:rPr>
      </w:pPr>
      <w:r>
        <w:rPr>
          <w:rFonts w:ascii="Georgia" w:hAnsi="Georgia" w:cs="Georgia"/>
          <w:color w:val="000000"/>
        </w:rPr>
        <w:t>Ontario L6Y 5H9</w:t>
      </w:r>
    </w:p>
    <w:p w14:paraId="6E1E472F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/>
          <w:bCs/>
          <w:color w:val="000000"/>
        </w:rPr>
      </w:pPr>
    </w:p>
    <w:p w14:paraId="31F62D34" w14:textId="77777777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/>
          <w:bCs/>
          <w:color w:val="000000"/>
        </w:rPr>
      </w:pPr>
    </w:p>
    <w:p w14:paraId="73113BB6" w14:textId="1A9DC75E" w:rsidR="00FC6CDF" w:rsidRDefault="00FC6CDF" w:rsidP="00FC6CDF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>
        <w:rPr>
          <w:rFonts w:ascii="Georgia-Bold" w:hAnsi="Georgia-Bold" w:cs="Georgia-Bold"/>
          <w:b/>
          <w:bCs/>
          <w:color w:val="000000"/>
        </w:rPr>
        <w:t xml:space="preserve">OSG Certified for Health &amp; Safety as a committee member </w:t>
      </w:r>
      <w:r>
        <w:rPr>
          <w:rFonts w:ascii="Georgia" w:hAnsi="Georgia" w:cs="Georgia"/>
          <w:color w:val="000000"/>
        </w:rPr>
        <w:t>2019-05-17</w:t>
      </w:r>
    </w:p>
    <w:p w14:paraId="0ADC8AA4" w14:textId="054A2651" w:rsidR="00FC6CDF" w:rsidRPr="00FC6CDF" w:rsidRDefault="00FC6CDF" w:rsidP="00FC6CDF">
      <w:pPr>
        <w:rPr>
          <w:rFonts w:ascii="Georgia" w:hAnsi="Georgia" w:cs="Georgia"/>
          <w:color w:val="000000"/>
          <w:sz w:val="24"/>
          <w:szCs w:val="24"/>
        </w:rPr>
      </w:pPr>
      <w:r>
        <w:rPr>
          <w:rFonts w:ascii="Georgia" w:hAnsi="Georgia" w:cs="Georgia"/>
          <w:b/>
          <w:bCs/>
          <w:color w:val="000000"/>
          <w:sz w:val="24"/>
          <w:szCs w:val="24"/>
        </w:rPr>
        <w:t xml:space="preserve">Certified Elevated Platform Trainer </w:t>
      </w:r>
      <w:r>
        <w:rPr>
          <w:rFonts w:ascii="Georgia" w:hAnsi="Georgia" w:cs="Georgia"/>
          <w:color w:val="000000"/>
          <w:sz w:val="24"/>
          <w:szCs w:val="24"/>
        </w:rPr>
        <w:t>2020-11-18</w:t>
      </w:r>
    </w:p>
    <w:p w14:paraId="4E9B765A" w14:textId="77777777" w:rsidR="00FC6CDF" w:rsidRDefault="00FC6CDF" w:rsidP="00FC6CDF">
      <w:pPr>
        <w:rPr>
          <w:rFonts w:ascii="Georgia" w:hAnsi="Georgia" w:cs="Georgia"/>
          <w:color w:val="000000"/>
          <w:sz w:val="24"/>
          <w:szCs w:val="24"/>
        </w:rPr>
      </w:pPr>
    </w:p>
    <w:p w14:paraId="67533E88" w14:textId="77777777" w:rsidR="00FC6CDF" w:rsidRDefault="00FC6CDF" w:rsidP="00FC6CDF">
      <w:pPr>
        <w:rPr>
          <w:rFonts w:ascii="Georgia" w:hAnsi="Georgia" w:cs="Georgia"/>
          <w:color w:val="000000"/>
          <w:sz w:val="24"/>
          <w:szCs w:val="24"/>
        </w:rPr>
      </w:pPr>
    </w:p>
    <w:p w14:paraId="3DDB2ABD" w14:textId="77777777" w:rsidR="00FC6CDF" w:rsidRDefault="00FC6CDF" w:rsidP="00FC6CDF">
      <w:pPr>
        <w:rPr>
          <w:rFonts w:ascii="Georgia" w:hAnsi="Georgia" w:cs="Georgia"/>
          <w:color w:val="000000"/>
          <w:sz w:val="24"/>
          <w:szCs w:val="24"/>
        </w:rPr>
      </w:pPr>
    </w:p>
    <w:p w14:paraId="61956B38" w14:textId="77777777" w:rsidR="00FC6CDF" w:rsidRDefault="00FC6CDF" w:rsidP="00FC6CDF">
      <w:pPr>
        <w:rPr>
          <w:rFonts w:ascii="Georgia" w:hAnsi="Georgia" w:cs="Georgia"/>
          <w:color w:val="000000"/>
          <w:sz w:val="24"/>
          <w:szCs w:val="24"/>
        </w:rPr>
      </w:pPr>
    </w:p>
    <w:p w14:paraId="5E2F7026" w14:textId="77777777" w:rsidR="00FC6CDF" w:rsidRDefault="00FC6CDF" w:rsidP="00FC6CDF">
      <w:pPr>
        <w:rPr>
          <w:rFonts w:ascii="Georgia" w:hAnsi="Georgia" w:cs="Georgia"/>
          <w:color w:val="000000"/>
          <w:sz w:val="24"/>
          <w:szCs w:val="24"/>
        </w:rPr>
      </w:pPr>
    </w:p>
    <w:p w14:paraId="3ABAD761" w14:textId="77777777" w:rsidR="00FC6CDF" w:rsidRDefault="00FC6CDF" w:rsidP="00FC6CDF">
      <w:pPr>
        <w:rPr>
          <w:rFonts w:ascii="Georgia" w:hAnsi="Georgia" w:cs="Georgia"/>
          <w:color w:val="000000"/>
          <w:sz w:val="24"/>
          <w:szCs w:val="24"/>
        </w:rPr>
      </w:pPr>
    </w:p>
    <w:p w14:paraId="7CE022E3" w14:textId="77777777" w:rsidR="00FC6CDF" w:rsidRDefault="00FC6CDF" w:rsidP="00FC6CDF">
      <w:pPr>
        <w:rPr>
          <w:rFonts w:ascii="Georgia" w:hAnsi="Georgia" w:cs="Georgia"/>
          <w:color w:val="000000"/>
          <w:sz w:val="24"/>
          <w:szCs w:val="24"/>
        </w:rPr>
      </w:pPr>
    </w:p>
    <w:p w14:paraId="5AD8E16B" w14:textId="77777777" w:rsidR="00FC6CDF" w:rsidRDefault="00FC6CDF" w:rsidP="00FC6CDF">
      <w:pPr>
        <w:rPr>
          <w:rFonts w:ascii="Georgia" w:hAnsi="Georgia" w:cs="Georgia"/>
          <w:color w:val="000000"/>
          <w:sz w:val="24"/>
          <w:szCs w:val="24"/>
        </w:rPr>
      </w:pPr>
    </w:p>
    <w:p w14:paraId="00FC7201" w14:textId="77777777" w:rsidR="00FC6CDF" w:rsidRDefault="00FC6CDF" w:rsidP="00FC6CDF">
      <w:pPr>
        <w:rPr>
          <w:rFonts w:ascii="Georgia" w:hAnsi="Georgia" w:cs="Georgia"/>
          <w:color w:val="000000"/>
          <w:sz w:val="24"/>
          <w:szCs w:val="24"/>
        </w:rPr>
      </w:pPr>
    </w:p>
    <w:p w14:paraId="772CB012" w14:textId="4DF311BE" w:rsidR="00955EBC" w:rsidRDefault="00FC6CDF" w:rsidP="00FC6CDF">
      <w:pPr>
        <w:jc w:val="center"/>
      </w:pPr>
      <w:r>
        <w:rPr>
          <w:rFonts w:ascii="Georgia" w:hAnsi="Georgia" w:cs="Georgia"/>
          <w:color w:val="000000"/>
          <w:sz w:val="24"/>
          <w:szCs w:val="24"/>
        </w:rPr>
        <w:t>References Supplied Upon Request</w:t>
      </w:r>
    </w:p>
    <w:sectPr w:rsidR="00955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-Bold">
    <w:altName w:val="Georg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ZapfDingbatsIT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62A08"/>
    <w:multiLevelType w:val="hybridMultilevel"/>
    <w:tmpl w:val="5958D9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C3102"/>
    <w:multiLevelType w:val="hybridMultilevel"/>
    <w:tmpl w:val="BE1E2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CDF"/>
    <w:rsid w:val="00005F88"/>
    <w:rsid w:val="003717F2"/>
    <w:rsid w:val="006D4B4F"/>
    <w:rsid w:val="00955EBC"/>
    <w:rsid w:val="00FC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38765"/>
  <w15:chartTrackingRefBased/>
  <w15:docId w15:val="{18A3C1F1-B28E-4E00-8F3D-37FBBDEC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Reception</cp:lastModifiedBy>
  <cp:revision>1</cp:revision>
  <dcterms:created xsi:type="dcterms:W3CDTF">2022-02-09T16:42:00Z</dcterms:created>
  <dcterms:modified xsi:type="dcterms:W3CDTF">2022-02-09T17:08:00Z</dcterms:modified>
</cp:coreProperties>
</file>